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44" w:rsidRDefault="00BA7B50" w:rsidP="00381362">
      <w:pPr>
        <w:ind w:left="567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46A2F2" wp14:editId="35E6071D">
                <wp:simplePos x="0" y="0"/>
                <wp:positionH relativeFrom="margin">
                  <wp:posOffset>830580</wp:posOffset>
                </wp:positionH>
                <wp:positionV relativeFrom="paragraph">
                  <wp:posOffset>853440</wp:posOffset>
                </wp:positionV>
                <wp:extent cx="543814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50" w:rsidRDefault="003D398A" w:rsidP="00E328C4">
                            <w:pPr>
                              <w:spacing w:after="0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4F095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Principal: Amber Bishop  </w:t>
                            </w:r>
                            <w:r w:rsidR="0072094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 w:rsidR="0072094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 w:rsidR="0072094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 w:rsidR="0072094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 w:rsidR="004F0956" w:rsidRPr="004F095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581F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Acting </w:t>
                            </w:r>
                            <w:r w:rsidRPr="004F095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Vice</w:t>
                            </w:r>
                            <w:r w:rsidR="00674832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-</w:t>
                            </w:r>
                            <w:r w:rsidRPr="004F095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Principal: </w:t>
                            </w:r>
                            <w:r w:rsidR="00BA7B50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Greg Tucker </w:t>
                            </w:r>
                            <w:hyperlink r:id="rId6" w:history="1">
                              <w:r w:rsidR="002D6D58" w:rsidRPr="00A15948">
                                <w:rPr>
                                  <w:rStyle w:val="Hyperlink"/>
                                  <w:rFonts w:ascii="Britannic Bold" w:hAnsi="Britannic Bold"/>
                                  <w:sz w:val="20"/>
                                  <w:szCs w:val="20"/>
                                </w:rPr>
                                <w:t>amber.bishop@nbed.nb.ca</w:t>
                              </w:r>
                            </w:hyperlink>
                            <w:r w:rsidR="002D6D58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 w:rsidR="002D6D58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 w:rsidR="002D6D58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7B513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hyperlink r:id="rId7" w:history="1">
                              <w:r w:rsidR="00BA7B50" w:rsidRPr="00A06CA8">
                                <w:rPr>
                                  <w:rStyle w:val="Hyperlink"/>
                                  <w:rFonts w:ascii="Britannic Bold" w:hAnsi="Britannic Bold"/>
                                  <w:sz w:val="20"/>
                                  <w:szCs w:val="20"/>
                                </w:rPr>
                                <w:t>greg.tucker@nbed.nb.ca</w:t>
                              </w:r>
                            </w:hyperlink>
                          </w:p>
                          <w:p w:rsidR="002D6D58" w:rsidRDefault="00E328C4" w:rsidP="00E328C4">
                            <w:pPr>
                              <w:spacing w:after="0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6515" w:rsidRPr="001A6515" w:rsidRDefault="001A6515" w:rsidP="001A651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</w:pPr>
                            <w:r w:rsidRPr="001A6515">
                              <w:rPr>
                                <w:rFonts w:ascii="Britannic Bold" w:hAnsi="Britannic Bold"/>
                                <w:sz w:val="32"/>
                                <w:szCs w:val="20"/>
                              </w:rPr>
                              <w:t xml:space="preserve">School Website:  cns.nbed.nb.ca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A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67.2pt;width:428.2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M4HgIAAB0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" stroked="f">
                <v:textbox>
                  <w:txbxContent>
                    <w:p w:rsidR="00BA7B50" w:rsidRDefault="003D398A" w:rsidP="00E328C4">
                      <w:pPr>
                        <w:spacing w:after="0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4F0956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Principal: Amber Bishop  </w:t>
                      </w:r>
                      <w:r w:rsidR="00720946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 w:rsidR="00720946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 w:rsidR="00720946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 w:rsidR="00720946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 w:rsidR="004F0956" w:rsidRPr="004F0956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 </w:t>
                      </w:r>
                      <w:r w:rsidR="0061581F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Acting </w:t>
                      </w:r>
                      <w:r w:rsidRPr="004F0956">
                        <w:rPr>
                          <w:rFonts w:ascii="Britannic Bold" w:hAnsi="Britannic Bold"/>
                          <w:sz w:val="20"/>
                          <w:szCs w:val="20"/>
                        </w:rPr>
                        <w:t>Vice</w:t>
                      </w:r>
                      <w:r w:rsidR="00674832">
                        <w:rPr>
                          <w:rFonts w:ascii="Britannic Bold" w:hAnsi="Britannic Bold"/>
                          <w:sz w:val="20"/>
                          <w:szCs w:val="20"/>
                        </w:rPr>
                        <w:t>-</w:t>
                      </w:r>
                      <w:r w:rsidRPr="004F0956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Principal: </w:t>
                      </w:r>
                      <w:r w:rsidR="00BA7B50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Greg Tucker </w:t>
                      </w:r>
                      <w:hyperlink r:id="rId8" w:history="1">
                        <w:r w:rsidR="002D6D58" w:rsidRPr="00A15948">
                          <w:rPr>
                            <w:rStyle w:val="Hyperlink"/>
                            <w:rFonts w:ascii="Britannic Bold" w:hAnsi="Britannic Bold"/>
                            <w:sz w:val="20"/>
                            <w:szCs w:val="20"/>
                          </w:rPr>
                          <w:t>amber.bishop@nbed.nb.ca</w:t>
                        </w:r>
                      </w:hyperlink>
                      <w:r w:rsidR="002D6D58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 w:rsidR="002D6D58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 w:rsidR="002D6D58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7B5136"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  <w:r w:rsidR="00F107F7">
                        <w:fldChar w:fldCharType="begin"/>
                      </w:r>
                      <w:r w:rsidR="00F107F7">
                        <w:instrText xml:space="preserve"> HYPERLINK "mailto:greg.tucker@nbed.nb.ca" </w:instrText>
                      </w:r>
                      <w:r w:rsidR="00F107F7">
                        <w:fldChar w:fldCharType="separate"/>
                      </w:r>
                      <w:r w:rsidR="00BA7B50" w:rsidRPr="00A06CA8">
                        <w:rPr>
                          <w:rStyle w:val="Hyperlink"/>
                          <w:rFonts w:ascii="Britannic Bold" w:hAnsi="Britannic Bold"/>
                          <w:sz w:val="20"/>
                          <w:szCs w:val="20"/>
                        </w:rPr>
                        <w:t>greg.tucker@nbed.nb.ca</w:t>
                      </w:r>
                      <w:r w:rsidR="00F107F7">
                        <w:rPr>
                          <w:rStyle w:val="Hyperlink"/>
                          <w:rFonts w:ascii="Britannic Bold" w:hAnsi="Britannic Bold"/>
                          <w:sz w:val="20"/>
                          <w:szCs w:val="20"/>
                        </w:rPr>
                        <w:fldChar w:fldCharType="end"/>
                      </w:r>
                    </w:p>
                    <w:p w:rsidR="002D6D58" w:rsidRDefault="00E328C4" w:rsidP="00E328C4">
                      <w:pPr>
                        <w:spacing w:after="0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6515" w:rsidRPr="001A6515" w:rsidRDefault="001A6515" w:rsidP="001A651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20"/>
                        </w:rPr>
                      </w:pPr>
                      <w:r w:rsidRPr="001A6515">
                        <w:rPr>
                          <w:rFonts w:ascii="Britannic Bold" w:hAnsi="Britannic Bold"/>
                          <w:sz w:val="32"/>
                          <w:szCs w:val="20"/>
                        </w:rPr>
                        <w:t xml:space="preserve">School Website:  cns.nbed.nb.ca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4E79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4ABBE46" wp14:editId="5BAF5BFE">
            <wp:simplePos x="0" y="0"/>
            <wp:positionH relativeFrom="margin">
              <wp:posOffset>-482738</wp:posOffset>
            </wp:positionH>
            <wp:positionV relativeFrom="paragraph">
              <wp:posOffset>304</wp:posOffset>
            </wp:positionV>
            <wp:extent cx="1231900" cy="1028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79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16913EF" wp14:editId="672EB0E8">
            <wp:simplePos x="0" y="0"/>
            <wp:positionH relativeFrom="margin">
              <wp:posOffset>699384</wp:posOffset>
            </wp:positionH>
            <wp:positionV relativeFrom="paragraph">
              <wp:posOffset>144449</wp:posOffset>
            </wp:positionV>
            <wp:extent cx="5593080" cy="7620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362" w:rsidRDefault="00381362" w:rsidP="00681889">
      <w:pPr>
        <w:ind w:left="850"/>
      </w:pPr>
    </w:p>
    <w:p w:rsidR="000969E2" w:rsidRDefault="000969E2" w:rsidP="000969E2">
      <w:pPr>
        <w:spacing w:after="120"/>
        <w:ind w:left="720"/>
      </w:pPr>
    </w:p>
    <w:p w:rsidR="005A6219" w:rsidRPr="0038581A" w:rsidRDefault="005A6219" w:rsidP="005A6219">
      <w:pPr>
        <w:rPr>
          <w:lang w:bidi="en-US"/>
        </w:rPr>
      </w:pPr>
      <w:r>
        <w:rPr>
          <w:lang w:bidi="en-US"/>
        </w:rPr>
        <w:t xml:space="preserve">September </w:t>
      </w:r>
      <w:r w:rsidRPr="0038581A">
        <w:rPr>
          <w:lang w:bidi="en-US"/>
        </w:rPr>
        <w:t>4</w:t>
      </w:r>
      <w:r w:rsidRPr="0038581A">
        <w:rPr>
          <w:vertAlign w:val="superscript"/>
          <w:lang w:bidi="en-US"/>
        </w:rPr>
        <w:t>th</w:t>
      </w:r>
      <w:r>
        <w:rPr>
          <w:lang w:bidi="en-US"/>
        </w:rPr>
        <w:t>, 2018</w:t>
      </w:r>
    </w:p>
    <w:p w:rsidR="005A6219" w:rsidRPr="0038581A" w:rsidRDefault="005A6219" w:rsidP="005A6219">
      <w:pPr>
        <w:rPr>
          <w:b/>
          <w:lang w:bidi="en-US"/>
        </w:rPr>
      </w:pPr>
      <w:r w:rsidRPr="0038581A">
        <w:rPr>
          <w:b/>
          <w:lang w:bidi="en-US"/>
        </w:rPr>
        <w:t>Re: Pre-Calculus A</w:t>
      </w:r>
      <w:r>
        <w:rPr>
          <w:b/>
          <w:lang w:bidi="en-US"/>
        </w:rPr>
        <w:t>/B 2018 - 2019</w:t>
      </w:r>
    </w:p>
    <w:p w:rsidR="005A6219" w:rsidRPr="0038581A" w:rsidRDefault="005A6219" w:rsidP="005A6219">
      <w:pPr>
        <w:rPr>
          <w:lang w:bidi="en-US"/>
        </w:rPr>
      </w:pPr>
    </w:p>
    <w:p w:rsidR="005A6219" w:rsidRDefault="005A6219" w:rsidP="00871A6A">
      <w:pPr>
        <w:spacing w:line="480" w:lineRule="auto"/>
        <w:rPr>
          <w:lang w:bidi="en-US"/>
        </w:rPr>
      </w:pPr>
      <w:r w:rsidRPr="0038581A">
        <w:rPr>
          <w:lang w:bidi="en-US"/>
        </w:rPr>
        <w:t xml:space="preserve">Dear </w:t>
      </w:r>
      <w:r>
        <w:rPr>
          <w:lang w:bidi="en-US"/>
        </w:rPr>
        <w:t>Husky Families</w:t>
      </w:r>
      <w:r w:rsidRPr="0038581A">
        <w:rPr>
          <w:lang w:bidi="en-US"/>
        </w:rPr>
        <w:t>,</w:t>
      </w:r>
    </w:p>
    <w:p w:rsidR="005A6219" w:rsidRPr="0038581A" w:rsidRDefault="005A6219" w:rsidP="00871A6A">
      <w:pPr>
        <w:spacing w:line="480" w:lineRule="auto"/>
        <w:rPr>
          <w:lang w:bidi="en-US"/>
        </w:rPr>
      </w:pPr>
      <w:r w:rsidRPr="0038581A">
        <w:rPr>
          <w:lang w:bidi="en-US"/>
        </w:rPr>
        <w:t xml:space="preserve">To help facilitate your </w:t>
      </w:r>
      <w:r>
        <w:rPr>
          <w:lang w:bidi="en-US"/>
        </w:rPr>
        <w:t>student</w:t>
      </w:r>
      <w:r w:rsidRPr="0038581A">
        <w:rPr>
          <w:lang w:bidi="en-US"/>
        </w:rPr>
        <w:t xml:space="preserve"> in obtaining all 5 math courses in four semesters, it was decided to block Pre-Calculus A/B in </w:t>
      </w:r>
      <w:r>
        <w:rPr>
          <w:lang w:bidi="en-US"/>
        </w:rPr>
        <w:t>two</w:t>
      </w:r>
      <w:r w:rsidRPr="0038581A">
        <w:rPr>
          <w:lang w:bidi="en-US"/>
        </w:rPr>
        <w:t xml:space="preserve"> periods </w:t>
      </w:r>
      <w:r>
        <w:rPr>
          <w:lang w:bidi="en-US"/>
        </w:rPr>
        <w:t xml:space="preserve">semester 1 </w:t>
      </w:r>
      <w:r w:rsidRPr="0038581A">
        <w:rPr>
          <w:lang w:bidi="en-US"/>
        </w:rPr>
        <w:t xml:space="preserve">because Pre-Calculus is a pre-requisite to Pre-Calculus B. This enabled us to teach Pre-Calculus A for two periods each day until </w:t>
      </w:r>
      <w:r w:rsidR="00871A6A" w:rsidRPr="0038581A">
        <w:rPr>
          <w:lang w:bidi="en-US"/>
        </w:rPr>
        <w:t>mid-semester</w:t>
      </w:r>
      <w:r w:rsidRPr="0038581A">
        <w:rPr>
          <w:lang w:bidi="en-US"/>
        </w:rPr>
        <w:t xml:space="preserve"> and then Pre-Calculus B until the end of the semester. </w:t>
      </w:r>
    </w:p>
    <w:p w:rsidR="005A6219" w:rsidRPr="0038581A" w:rsidRDefault="005A6219" w:rsidP="00871A6A">
      <w:pPr>
        <w:spacing w:line="480" w:lineRule="auto"/>
        <w:rPr>
          <w:lang w:bidi="en-US"/>
        </w:rPr>
      </w:pPr>
      <w:r w:rsidRPr="0038581A">
        <w:rPr>
          <w:lang w:bidi="en-US"/>
        </w:rPr>
        <w:t xml:space="preserve">Due to this scheduling we are expecting all classes to write the </w:t>
      </w:r>
      <w:r w:rsidRPr="0038581A">
        <w:rPr>
          <w:b/>
          <w:lang w:bidi="en-US"/>
        </w:rPr>
        <w:t xml:space="preserve">Pre-Calculus </w:t>
      </w:r>
      <w:proofErr w:type="gramStart"/>
      <w:r w:rsidRPr="0038581A">
        <w:rPr>
          <w:b/>
          <w:lang w:bidi="en-US"/>
        </w:rPr>
        <w:t>A</w:t>
      </w:r>
      <w:proofErr w:type="gramEnd"/>
      <w:r w:rsidRPr="0038581A">
        <w:rPr>
          <w:b/>
          <w:lang w:bidi="en-US"/>
        </w:rPr>
        <w:t xml:space="preserve"> exam </w:t>
      </w:r>
      <w:r>
        <w:rPr>
          <w:b/>
          <w:lang w:bidi="en-US"/>
        </w:rPr>
        <w:t>m</w:t>
      </w:r>
      <w:r w:rsidR="00871A6A">
        <w:rPr>
          <w:b/>
          <w:lang w:bidi="en-US"/>
        </w:rPr>
        <w:t>id-semester on November 1</w:t>
      </w:r>
      <w:r w:rsidR="00871A6A" w:rsidRPr="00871A6A">
        <w:rPr>
          <w:b/>
          <w:vertAlign w:val="superscript"/>
          <w:lang w:bidi="en-US"/>
        </w:rPr>
        <w:t>st</w:t>
      </w:r>
      <w:r>
        <w:rPr>
          <w:b/>
          <w:lang w:bidi="en-US"/>
        </w:rPr>
        <w:t>, 2018</w:t>
      </w:r>
      <w:r w:rsidRPr="0038581A">
        <w:rPr>
          <w:lang w:bidi="en-US"/>
        </w:rPr>
        <w:t xml:space="preserve"> during periods</w:t>
      </w:r>
      <w:r>
        <w:rPr>
          <w:lang w:bidi="en-US"/>
        </w:rPr>
        <w:t xml:space="preserve"> 2 and 3</w:t>
      </w:r>
      <w:r w:rsidRPr="0038581A">
        <w:rPr>
          <w:lang w:bidi="en-US"/>
        </w:rPr>
        <w:t xml:space="preserve"> in a location TBD. If your s</w:t>
      </w:r>
      <w:r>
        <w:rPr>
          <w:lang w:bidi="en-US"/>
        </w:rPr>
        <w:t>tudent</w:t>
      </w:r>
      <w:r w:rsidRPr="0038581A">
        <w:rPr>
          <w:lang w:bidi="en-US"/>
        </w:rPr>
        <w:t xml:space="preserve"> has </w:t>
      </w:r>
      <w:r>
        <w:rPr>
          <w:lang w:bidi="en-US"/>
        </w:rPr>
        <w:t>other classes during this time</w:t>
      </w:r>
      <w:r w:rsidRPr="0038581A">
        <w:rPr>
          <w:lang w:bidi="en-US"/>
        </w:rPr>
        <w:t>,</w:t>
      </w:r>
      <w:r>
        <w:rPr>
          <w:lang w:bidi="en-US"/>
        </w:rPr>
        <w:t xml:space="preserve"> they will use the scheduled Pre-Calculus class time </w:t>
      </w:r>
      <w:r w:rsidRPr="0038581A">
        <w:rPr>
          <w:lang w:bidi="en-US"/>
        </w:rPr>
        <w:t>to catch u</w:t>
      </w:r>
      <w:r>
        <w:rPr>
          <w:lang w:bidi="en-US"/>
        </w:rPr>
        <w:t>p on any work missed.</w:t>
      </w:r>
    </w:p>
    <w:p w:rsidR="005A6219" w:rsidRPr="0038581A" w:rsidRDefault="005A6219" w:rsidP="00871A6A">
      <w:pPr>
        <w:spacing w:line="480" w:lineRule="auto"/>
        <w:rPr>
          <w:lang w:bidi="en-US"/>
        </w:rPr>
      </w:pPr>
      <w:r w:rsidRPr="0038581A">
        <w:rPr>
          <w:lang w:bidi="en-US"/>
        </w:rPr>
        <w:t xml:space="preserve">As such, we are asking that parents respect this date and the expectations regarding examinations. Please see our examination policies </w:t>
      </w:r>
      <w:r>
        <w:rPr>
          <w:lang w:bidi="en-US"/>
        </w:rPr>
        <w:t>i</w:t>
      </w:r>
      <w:r w:rsidRPr="0038581A">
        <w:rPr>
          <w:lang w:bidi="en-US"/>
        </w:rPr>
        <w:t xml:space="preserve">n the </w:t>
      </w:r>
      <w:r>
        <w:rPr>
          <w:lang w:bidi="en-US"/>
        </w:rPr>
        <w:t>student agenda</w:t>
      </w:r>
      <w:r w:rsidRPr="0038581A">
        <w:rPr>
          <w:lang w:bidi="en-US"/>
        </w:rPr>
        <w:t xml:space="preserve"> for more details. Should your </w:t>
      </w:r>
      <w:r>
        <w:rPr>
          <w:lang w:bidi="en-US"/>
        </w:rPr>
        <w:t>student</w:t>
      </w:r>
      <w:r w:rsidRPr="0038581A">
        <w:rPr>
          <w:lang w:bidi="en-US"/>
        </w:rPr>
        <w:t xml:space="preserve"> be </w:t>
      </w:r>
      <w:r w:rsidRPr="0038581A">
        <w:rPr>
          <w:b/>
          <w:lang w:bidi="en-US"/>
        </w:rPr>
        <w:t>absent due to illness</w:t>
      </w:r>
      <w:r w:rsidRPr="0038581A">
        <w:rPr>
          <w:lang w:bidi="en-US"/>
        </w:rPr>
        <w:t xml:space="preserve">, we will be requiring a </w:t>
      </w:r>
      <w:r w:rsidRPr="0038581A">
        <w:rPr>
          <w:b/>
          <w:lang w:bidi="en-US"/>
        </w:rPr>
        <w:t>note from a doctor</w:t>
      </w:r>
      <w:r w:rsidRPr="0038581A">
        <w:rPr>
          <w:lang w:bidi="en-US"/>
        </w:rPr>
        <w:t xml:space="preserve">. Should your </w:t>
      </w:r>
      <w:r>
        <w:rPr>
          <w:lang w:bidi="en-US"/>
        </w:rPr>
        <w:t>student</w:t>
      </w:r>
      <w:r w:rsidRPr="0038581A">
        <w:rPr>
          <w:lang w:bidi="en-US"/>
        </w:rPr>
        <w:t xml:space="preserve"> be </w:t>
      </w:r>
      <w:r w:rsidRPr="0038581A">
        <w:rPr>
          <w:b/>
          <w:lang w:bidi="en-US"/>
        </w:rPr>
        <w:t>absent for other reasons</w:t>
      </w:r>
      <w:r w:rsidRPr="0038581A">
        <w:rPr>
          <w:lang w:bidi="en-US"/>
        </w:rPr>
        <w:t xml:space="preserve">, you are asked to </w:t>
      </w:r>
      <w:r w:rsidRPr="0038581A">
        <w:rPr>
          <w:b/>
          <w:lang w:bidi="en-US"/>
        </w:rPr>
        <w:t xml:space="preserve">contact </w:t>
      </w:r>
      <w:r>
        <w:rPr>
          <w:b/>
          <w:lang w:bidi="en-US"/>
        </w:rPr>
        <w:t>Ms. Creighton</w:t>
      </w:r>
      <w:r w:rsidRPr="0038581A">
        <w:rPr>
          <w:lang w:bidi="en-US"/>
        </w:rPr>
        <w:t xml:space="preserve"> in writing prior to the examination.</w:t>
      </w:r>
    </w:p>
    <w:p w:rsidR="005A6219" w:rsidRPr="0038581A" w:rsidRDefault="005A6219" w:rsidP="005A6219">
      <w:pPr>
        <w:rPr>
          <w:lang w:bidi="en-US"/>
        </w:rPr>
      </w:pPr>
      <w:r w:rsidRPr="0038581A">
        <w:rPr>
          <w:lang w:bidi="en-US"/>
        </w:rPr>
        <w:t>Sincerely,</w:t>
      </w:r>
    </w:p>
    <w:p w:rsidR="005A6219" w:rsidRPr="0038581A" w:rsidRDefault="005A6219" w:rsidP="005A6219">
      <w:pPr>
        <w:rPr>
          <w:lang w:bidi="en-US"/>
        </w:rPr>
      </w:pPr>
      <w:r>
        <w:rPr>
          <w:lang w:bidi="en-US"/>
        </w:rPr>
        <w:t>Ms. Creighton</w:t>
      </w:r>
    </w:p>
    <w:p w:rsidR="005A6219" w:rsidRDefault="005A6219" w:rsidP="005A6219">
      <w:r>
        <w:rPr>
          <w:lang w:bidi="en-US"/>
        </w:rPr>
        <w:t>Cambridge-Narrows Community</w:t>
      </w:r>
      <w:r w:rsidRPr="0038581A">
        <w:rPr>
          <w:lang w:bidi="en-US"/>
        </w:rPr>
        <w:t xml:space="preserve"> School</w:t>
      </w:r>
      <w:bookmarkStart w:id="0" w:name="_GoBack"/>
      <w:bookmarkEnd w:id="0"/>
    </w:p>
    <w:p w:rsidR="005A6219" w:rsidRDefault="005A6219" w:rsidP="005A6219">
      <w:pPr>
        <w:spacing w:after="120"/>
      </w:pPr>
    </w:p>
    <w:sectPr w:rsidR="005A6219" w:rsidSect="00DA4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63" w:rsidRDefault="00A70C63" w:rsidP="00BA7B50">
      <w:pPr>
        <w:spacing w:after="0" w:line="240" w:lineRule="auto"/>
      </w:pPr>
      <w:r>
        <w:separator/>
      </w:r>
    </w:p>
  </w:endnote>
  <w:endnote w:type="continuationSeparator" w:id="0">
    <w:p w:rsidR="00A70C63" w:rsidRDefault="00A70C63" w:rsidP="00BA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0" w:rsidRDefault="00BA7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0" w:rsidRDefault="00BA7B50" w:rsidP="00BA7B50">
    <w:pPr>
      <w:pStyle w:val="Footer"/>
      <w:jc w:val="center"/>
    </w:pPr>
    <w:r>
      <w:t xml:space="preserve">If you would like to be added to the Principal’s email list please send an email to </w:t>
    </w:r>
    <w:proofErr w:type="spellStart"/>
    <w:r>
      <w:t>Ms</w:t>
    </w:r>
    <w:proofErr w:type="spellEnd"/>
    <w:r>
      <w:t xml:space="preserve"> Bishop indicating so. This is an email list to share important information electronically. This is an additional mode of communication.</w:t>
    </w:r>
  </w:p>
  <w:p w:rsidR="00BA7B50" w:rsidRDefault="00BA7B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0" w:rsidRDefault="00BA7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63" w:rsidRDefault="00A70C63" w:rsidP="00BA7B50">
      <w:pPr>
        <w:spacing w:after="0" w:line="240" w:lineRule="auto"/>
      </w:pPr>
      <w:r>
        <w:separator/>
      </w:r>
    </w:p>
  </w:footnote>
  <w:footnote w:type="continuationSeparator" w:id="0">
    <w:p w:rsidR="00A70C63" w:rsidRDefault="00A70C63" w:rsidP="00BA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0" w:rsidRDefault="00BA7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0" w:rsidRDefault="00BA7B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50" w:rsidRDefault="00BA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48"/>
    <w:rsid w:val="000969E2"/>
    <w:rsid w:val="001A6515"/>
    <w:rsid w:val="001E11E1"/>
    <w:rsid w:val="002D6D58"/>
    <w:rsid w:val="00340261"/>
    <w:rsid w:val="00347394"/>
    <w:rsid w:val="00381362"/>
    <w:rsid w:val="003D398A"/>
    <w:rsid w:val="004F0956"/>
    <w:rsid w:val="005A6219"/>
    <w:rsid w:val="0061581F"/>
    <w:rsid w:val="006217C0"/>
    <w:rsid w:val="00674832"/>
    <w:rsid w:val="00681889"/>
    <w:rsid w:val="00683748"/>
    <w:rsid w:val="006E326C"/>
    <w:rsid w:val="00720946"/>
    <w:rsid w:val="007B5136"/>
    <w:rsid w:val="00871A6A"/>
    <w:rsid w:val="009E448D"/>
    <w:rsid w:val="00A47C7F"/>
    <w:rsid w:val="00A70C63"/>
    <w:rsid w:val="00AE112B"/>
    <w:rsid w:val="00AE4071"/>
    <w:rsid w:val="00BA7B50"/>
    <w:rsid w:val="00C03DBE"/>
    <w:rsid w:val="00C37D38"/>
    <w:rsid w:val="00CE3E85"/>
    <w:rsid w:val="00D20444"/>
    <w:rsid w:val="00DA4E79"/>
    <w:rsid w:val="00DE4314"/>
    <w:rsid w:val="00E328C4"/>
    <w:rsid w:val="00E75897"/>
    <w:rsid w:val="00E762C0"/>
    <w:rsid w:val="00E976BD"/>
    <w:rsid w:val="00EA6B86"/>
    <w:rsid w:val="00F107F7"/>
    <w:rsid w:val="00F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DF19E-D0AD-448B-9051-41682546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50"/>
  </w:style>
  <w:style w:type="paragraph" w:styleId="Footer">
    <w:name w:val="footer"/>
    <w:basedOn w:val="Normal"/>
    <w:link w:val="FooterChar"/>
    <w:uiPriority w:val="99"/>
    <w:unhideWhenUsed/>
    <w:rsid w:val="00BA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.bishop@nbed.nb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greg.tucker@nbed.nb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amber.bishop@nbed.nb.c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059cb051-b209-48ad-9b31-b9fe687354b1">9</Blog_x0020_Category>
  </documentManagement>
</p:properties>
</file>

<file path=customXml/itemProps1.xml><?xml version="1.0" encoding="utf-8"?>
<ds:datastoreItem xmlns:ds="http://schemas.openxmlformats.org/officeDocument/2006/customXml" ds:itemID="{85FCFB9D-2236-4863-9070-E94CB163DAA5}"/>
</file>

<file path=customXml/itemProps2.xml><?xml version="1.0" encoding="utf-8"?>
<ds:datastoreItem xmlns:ds="http://schemas.openxmlformats.org/officeDocument/2006/customXml" ds:itemID="{D5F82197-962E-490D-AE22-1C5232A09AC4}"/>
</file>

<file path=customXml/itemProps3.xml><?xml version="1.0" encoding="utf-8"?>
<ds:datastoreItem xmlns:ds="http://schemas.openxmlformats.org/officeDocument/2006/customXml" ds:itemID="{7238DCE6-CF7C-49A8-B866-FE97D3A71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Sandra    (ASD-W)</dc:creator>
  <cp:keywords/>
  <dc:description/>
  <cp:lastModifiedBy>Creighton, Melissa (ASD-W)</cp:lastModifiedBy>
  <cp:revision>3</cp:revision>
  <cp:lastPrinted>2017-11-20T19:41:00Z</cp:lastPrinted>
  <dcterms:created xsi:type="dcterms:W3CDTF">2018-08-26T19:31:00Z</dcterms:created>
  <dcterms:modified xsi:type="dcterms:W3CDTF">2018-08-26T19:46:00Z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